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Default="00C52E7C" w:rsidP="00C52E7C">
      <w:pPr>
        <w:spacing w:line="480" w:lineRule="auto"/>
        <w:jc w:val="center"/>
        <w:rPr>
          <w:rFonts w:ascii="Times New Roman" w:hAnsi="Times New Roman" w:cs="Times New Roman"/>
          <w:sz w:val="24"/>
          <w:szCs w:val="24"/>
        </w:rPr>
      </w:pPr>
    </w:p>
    <w:p w:rsidR="00C52E7C" w:rsidRPr="00C52E7C" w:rsidRDefault="00243C96" w:rsidP="00C52E7C">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Reflecting Learning.</w:t>
      </w:r>
    </w:p>
    <w:p w:rsidR="00C52E7C" w:rsidRDefault="00C52E7C" w:rsidP="00C52E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52E7C" w:rsidRDefault="00C52E7C" w:rsidP="00C52E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52E7C" w:rsidRDefault="00C52E7C" w:rsidP="00C52E7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2E7C" w:rsidRDefault="00C52E7C" w:rsidP="00C52E7C">
      <w:pPr>
        <w:spacing w:line="480" w:lineRule="auto"/>
        <w:jc w:val="center"/>
        <w:rPr>
          <w:rFonts w:ascii="Times New Roman" w:hAnsi="Times New Roman" w:cs="Times New Roman"/>
          <w:sz w:val="24"/>
          <w:szCs w:val="24"/>
        </w:rPr>
      </w:pPr>
    </w:p>
    <w:p w:rsidR="00C52E7C" w:rsidRDefault="00C52E7C">
      <w:pPr>
        <w:rPr>
          <w:rFonts w:ascii="Times New Roman" w:hAnsi="Times New Roman" w:cs="Times New Roman"/>
          <w:sz w:val="24"/>
          <w:szCs w:val="24"/>
        </w:rPr>
      </w:pPr>
      <w:r>
        <w:rPr>
          <w:rFonts w:ascii="Times New Roman" w:hAnsi="Times New Roman" w:cs="Times New Roman"/>
          <w:sz w:val="24"/>
          <w:szCs w:val="24"/>
        </w:rPr>
        <w:br w:type="page"/>
      </w:r>
    </w:p>
    <w:p w:rsidR="00A15798" w:rsidRPr="00C52E7C" w:rsidRDefault="00243C96" w:rsidP="00762F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Reflecting Learning.</w:t>
      </w:r>
    </w:p>
    <w:p w:rsidR="007046E8" w:rsidRP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 xml:space="preserve">One way in which college learning differs from high school learning is the issue of flexibility. There is a pretty rigid schedule of classes that have to be followed in high schools on a daily basis. On the other hand, students design their schedules in colleges since there is a lot of free time during the week. Also, there are also rules and regulations in high schools that must be followed to the latter. However, this is different in colleges since there are fewer rules hence allowing students to venture into other areas such as volunteering and </w:t>
      </w:r>
      <w:r w:rsidR="00747101" w:rsidRPr="007046E8">
        <w:rPr>
          <w:rFonts w:ascii="Times New Roman" w:hAnsi="Times New Roman" w:cs="Times New Roman"/>
          <w:sz w:val="24"/>
          <w:szCs w:val="24"/>
        </w:rPr>
        <w:t>extra-curricular</w:t>
      </w:r>
      <w:r w:rsidRPr="007046E8">
        <w:rPr>
          <w:rFonts w:ascii="Times New Roman" w:hAnsi="Times New Roman" w:cs="Times New Roman"/>
          <w:sz w:val="24"/>
          <w:szCs w:val="24"/>
        </w:rPr>
        <w:t xml:space="preserve"> activities. College learning is different from job-related learning since students accommodate a variety of skills that enable them to handle other jobs that they have not been trained. College studies enable students to develop skills that can aid them to work anywhere regardless of the type of work. I am adapting to this new way of learning through adjusting my mindset. During my life in high school, I was used to an environment with less rigid rules and studies. For that reason, I have tried to adjust my mind by spending much of my time discussing concepts regarding the courses with friends. For example, I hold discussions in the college's hall with other four friends for two hours on a daily basis</w:t>
      </w:r>
      <w:r w:rsidR="00243C96">
        <w:rPr>
          <w:rFonts w:ascii="Times New Roman" w:hAnsi="Times New Roman" w:cs="Times New Roman"/>
          <w:sz w:val="24"/>
          <w:szCs w:val="24"/>
        </w:rPr>
        <w:t>. I usually lead</w:t>
      </w:r>
      <w:r w:rsidRPr="007046E8">
        <w:rPr>
          <w:rFonts w:ascii="Times New Roman" w:hAnsi="Times New Roman" w:cs="Times New Roman"/>
          <w:sz w:val="24"/>
          <w:szCs w:val="24"/>
        </w:rPr>
        <w:t xml:space="preserve"> discussions regarding the interpretation of concepts that were not appropriately understood in class.</w:t>
      </w:r>
    </w:p>
    <w:p w:rsidR="007046E8" w:rsidRP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The brain learning theory is critical as far as the process of learning is concerned. According to Sellers et al. (2004), this theory is governed by the function and structure of the brain by ensuring that it fulfills its normal processes. This theory works under certain core principles such as taking the brain as a parallel processor meaning that it can perform activities simultaneously such as smelling and tasting. Again, the brain processes wholes and parts simultaneously. I can relate the information concerning this theory about how I handle my examinations. Examination</w:t>
      </w:r>
      <w:r w:rsidR="00602F80">
        <w:rPr>
          <w:rFonts w:ascii="Times New Roman" w:hAnsi="Times New Roman" w:cs="Times New Roman"/>
          <w:sz w:val="24"/>
          <w:szCs w:val="24"/>
        </w:rPr>
        <w:t>s</w:t>
      </w:r>
      <w:r w:rsidRPr="007046E8">
        <w:rPr>
          <w:rFonts w:ascii="Times New Roman" w:hAnsi="Times New Roman" w:cs="Times New Roman"/>
          <w:sz w:val="24"/>
          <w:szCs w:val="24"/>
        </w:rPr>
        <w:t xml:space="preserve"> in colleges usually demand concepts and different approaches. In </w:t>
      </w:r>
      <w:r w:rsidRPr="007046E8">
        <w:rPr>
          <w:rFonts w:ascii="Times New Roman" w:hAnsi="Times New Roman" w:cs="Times New Roman"/>
          <w:sz w:val="24"/>
          <w:szCs w:val="24"/>
        </w:rPr>
        <w:lastRenderedPageBreak/>
        <w:t xml:space="preserve">this regard, I will develop an intensive analysis to approach the examinations and also learning in general. Again, I will relate the information by establishing a meaningful personal challenge. This is because the problems based on all aspects will stimulate my mind towards the desired state of alertness. </w:t>
      </w:r>
    </w:p>
    <w:p w:rsidR="007046E8" w:rsidRP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 xml:space="preserve">Knowledge of this theory changed my approach in undertaking my studies because I embraced new ways of solving problems realistically during my time in college. This is possible because I learned to solve problems </w:t>
      </w:r>
      <w:r w:rsidR="00602F80">
        <w:rPr>
          <w:rFonts w:ascii="Times New Roman" w:hAnsi="Times New Roman" w:cs="Times New Roman"/>
          <w:sz w:val="24"/>
          <w:szCs w:val="24"/>
        </w:rPr>
        <w:t>by looking at them objectively</w:t>
      </w:r>
      <w:r w:rsidRPr="007046E8">
        <w:rPr>
          <w:rFonts w:ascii="Times New Roman" w:hAnsi="Times New Roman" w:cs="Times New Roman"/>
          <w:sz w:val="24"/>
          <w:szCs w:val="24"/>
        </w:rPr>
        <w:t>. As a result, I developed new ways of revising and approaching difficult concepts which improved performance. Besides, I developed a sense of alertness when in the learning process. This helped me to be assertive and keen as the tutors taught us. For example, I asked questions and clarifications from my fellow students and also the tutors.</w:t>
      </w:r>
    </w:p>
    <w:p w:rsidR="007046E8" w:rsidRP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One study technique that I have learned and has become helpful in</w:t>
      </w:r>
      <w:r w:rsidR="00602F80">
        <w:rPr>
          <w:rFonts w:ascii="Times New Roman" w:hAnsi="Times New Roman" w:cs="Times New Roman"/>
          <w:sz w:val="24"/>
          <w:szCs w:val="24"/>
        </w:rPr>
        <w:t xml:space="preserve"> my current classes is p</w:t>
      </w:r>
      <w:r w:rsidRPr="007046E8">
        <w:rPr>
          <w:rFonts w:ascii="Times New Roman" w:hAnsi="Times New Roman" w:cs="Times New Roman"/>
          <w:sz w:val="24"/>
          <w:szCs w:val="24"/>
        </w:rPr>
        <w:t>r</w:t>
      </w:r>
      <w:r w:rsidR="00602F80">
        <w:rPr>
          <w:rFonts w:ascii="Times New Roman" w:hAnsi="Times New Roman" w:cs="Times New Roman"/>
          <w:sz w:val="24"/>
          <w:szCs w:val="24"/>
        </w:rPr>
        <w:t>oper</w:t>
      </w:r>
      <w:r w:rsidRPr="007046E8">
        <w:rPr>
          <w:rFonts w:ascii="Times New Roman" w:hAnsi="Times New Roman" w:cs="Times New Roman"/>
          <w:sz w:val="24"/>
          <w:szCs w:val="24"/>
        </w:rPr>
        <w:t xml:space="preserve"> note-taking. During lectures, I always take notes for revision during examinations. Proper note taking has been of help in my current classes since I usually have an easy time during revision (Brakemore &amp; Frith, 2015). Again, my method of reading textbooks has also improved. I have embraced a strategy of taking the critical information on textbooks for easier comprehension. As a result, this has enabled me to save time when reading from the textbooks and at the same time improving my understanding. Again, am changing my approach to the demands of studying in college by creating more time. Although there is a lot of workload in college, I create time during the weekends to incorporate all the learned concepts.</w:t>
      </w:r>
    </w:p>
    <w:p w:rsidR="007046E8" w:rsidRP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 xml:space="preserve">About my college experience so far, I have embraced critical thinking as an exciting learning experience. I have managed to use critical thinking in all my courses both while revising and handling examinations. Also, </w:t>
      </w:r>
      <w:r w:rsidR="00602F80">
        <w:rPr>
          <w:rFonts w:ascii="Times New Roman" w:hAnsi="Times New Roman" w:cs="Times New Roman"/>
          <w:sz w:val="24"/>
          <w:szCs w:val="24"/>
        </w:rPr>
        <w:t xml:space="preserve">I </w:t>
      </w:r>
      <w:r w:rsidRPr="007046E8">
        <w:rPr>
          <w:rFonts w:ascii="Times New Roman" w:hAnsi="Times New Roman" w:cs="Times New Roman"/>
          <w:sz w:val="24"/>
          <w:szCs w:val="24"/>
        </w:rPr>
        <w:t xml:space="preserve">am handling the stress of exams and papers by indulging in </w:t>
      </w:r>
      <w:r w:rsidRPr="007046E8">
        <w:rPr>
          <w:rFonts w:ascii="Times New Roman" w:hAnsi="Times New Roman" w:cs="Times New Roman"/>
          <w:sz w:val="24"/>
          <w:szCs w:val="24"/>
        </w:rPr>
        <w:lastRenderedPageBreak/>
        <w:t xml:space="preserve">some refreshing activities. After every exam, I accompany my friends in the field for simple activities for relaxing purposes. The studies, rigid schedules, critical courses and turning up to discussions are correctly working for me. I achieve all this by setting a timetable that incorporates these activities because they are all critical to my life in college. In reference to the areas that I need to adapt to maintain and increase my success in college, I will seek to improve my concentration by raking proper sitting positions. Concentration is a fundamental tool for successful studies in every learning institution. </w:t>
      </w:r>
    </w:p>
    <w:p w:rsidR="007046E8" w:rsidRDefault="007046E8" w:rsidP="00762FA6">
      <w:pPr>
        <w:spacing w:line="480" w:lineRule="auto"/>
        <w:ind w:firstLine="720"/>
        <w:rPr>
          <w:rFonts w:ascii="Times New Roman" w:hAnsi="Times New Roman" w:cs="Times New Roman"/>
          <w:sz w:val="24"/>
          <w:szCs w:val="24"/>
        </w:rPr>
      </w:pPr>
      <w:r w:rsidRPr="007046E8">
        <w:rPr>
          <w:rFonts w:ascii="Times New Roman" w:hAnsi="Times New Roman" w:cs="Times New Roman"/>
          <w:sz w:val="24"/>
          <w:szCs w:val="24"/>
        </w:rPr>
        <w:t xml:space="preserve">I have learned that I have the potential of adjusting according to the demands in college. These demands </w:t>
      </w:r>
      <w:r w:rsidR="00602F80">
        <w:rPr>
          <w:rFonts w:ascii="Times New Roman" w:hAnsi="Times New Roman" w:cs="Times New Roman"/>
          <w:sz w:val="24"/>
          <w:szCs w:val="24"/>
        </w:rPr>
        <w:t xml:space="preserve">include; </w:t>
      </w:r>
      <w:r w:rsidRPr="007046E8">
        <w:rPr>
          <w:rFonts w:ascii="Times New Roman" w:hAnsi="Times New Roman" w:cs="Times New Roman"/>
          <w:sz w:val="24"/>
          <w:szCs w:val="24"/>
        </w:rPr>
        <w:t>the busy schedules, long hours of studying, and many discussions among others which govern my daily life in college. Fortunately, I have managed to incorporate them in college. Moreover, I have also learned that the process of learning requires steps and conditions which enable the mind able to process memory. This has been critical in my studies in college since I condition my mind to receive information in both whole and parts. Concerning advice, I will advise other learners to free the mind by developing a desired state of alertness to trigger learning. Again, I will recommend that the brain learning theory be incor</w:t>
      </w:r>
      <w:r w:rsidR="004560AD">
        <w:rPr>
          <w:rFonts w:ascii="Times New Roman" w:hAnsi="Times New Roman" w:cs="Times New Roman"/>
          <w:sz w:val="24"/>
          <w:szCs w:val="24"/>
        </w:rPr>
        <w:t>porated in the learning process in colleges.</w:t>
      </w:r>
    </w:p>
    <w:p w:rsidR="00762FA6" w:rsidRDefault="00762FA6">
      <w:pPr>
        <w:rPr>
          <w:rFonts w:ascii="Times New Roman" w:hAnsi="Times New Roman" w:cs="Times New Roman"/>
          <w:sz w:val="24"/>
          <w:szCs w:val="24"/>
        </w:rPr>
      </w:pPr>
      <w:r>
        <w:rPr>
          <w:rFonts w:ascii="Times New Roman" w:hAnsi="Times New Roman" w:cs="Times New Roman"/>
          <w:sz w:val="24"/>
          <w:szCs w:val="24"/>
        </w:rPr>
        <w:br w:type="page"/>
      </w:r>
    </w:p>
    <w:p w:rsidR="00B5705C" w:rsidRPr="00C52E7C" w:rsidRDefault="00A15798" w:rsidP="00762FA6">
      <w:pPr>
        <w:tabs>
          <w:tab w:val="left" w:pos="6360"/>
        </w:tabs>
        <w:spacing w:line="480" w:lineRule="auto"/>
        <w:jc w:val="center"/>
        <w:rPr>
          <w:rFonts w:ascii="Times New Roman" w:hAnsi="Times New Roman" w:cs="Times New Roman"/>
          <w:sz w:val="24"/>
          <w:szCs w:val="24"/>
        </w:rPr>
      </w:pPr>
      <w:r w:rsidRPr="00C52E7C">
        <w:rPr>
          <w:rFonts w:ascii="Times New Roman" w:hAnsi="Times New Roman" w:cs="Times New Roman"/>
          <w:sz w:val="24"/>
          <w:szCs w:val="24"/>
        </w:rPr>
        <w:lastRenderedPageBreak/>
        <w:t>References</w:t>
      </w:r>
    </w:p>
    <w:p w:rsidR="00762FA6" w:rsidRPr="00C52E7C" w:rsidRDefault="00762FA6" w:rsidP="00762FA6">
      <w:pPr>
        <w:spacing w:line="480" w:lineRule="auto"/>
        <w:ind w:left="720" w:hanging="720"/>
        <w:rPr>
          <w:rFonts w:ascii="Times New Roman" w:hAnsi="Times New Roman" w:cs="Times New Roman"/>
          <w:sz w:val="24"/>
          <w:szCs w:val="24"/>
        </w:rPr>
      </w:pPr>
      <w:r w:rsidRPr="00C52E7C">
        <w:rPr>
          <w:rFonts w:ascii="Times New Roman" w:hAnsi="Times New Roman" w:cs="Times New Roman"/>
          <w:sz w:val="24"/>
          <w:szCs w:val="24"/>
        </w:rPr>
        <w:t>Blakemore, S. J., &amp; Frith, U. (2015). </w:t>
      </w:r>
      <w:r w:rsidRPr="00C52E7C">
        <w:rPr>
          <w:rFonts w:ascii="Times New Roman" w:hAnsi="Times New Roman" w:cs="Times New Roman"/>
          <w:i/>
          <w:iCs/>
          <w:sz w:val="24"/>
          <w:szCs w:val="24"/>
        </w:rPr>
        <w:t>The learning brain: Lessons for education</w:t>
      </w:r>
      <w:r w:rsidRPr="00C52E7C">
        <w:rPr>
          <w:rFonts w:ascii="Times New Roman" w:hAnsi="Times New Roman" w:cs="Times New Roman"/>
          <w:sz w:val="24"/>
          <w:szCs w:val="24"/>
        </w:rPr>
        <w:t>. Blackwell publishing.</w:t>
      </w:r>
    </w:p>
    <w:p w:rsidR="00762FA6" w:rsidRPr="00C52E7C" w:rsidRDefault="00762FA6" w:rsidP="00762FA6">
      <w:pPr>
        <w:spacing w:line="480" w:lineRule="auto"/>
        <w:ind w:left="720" w:hanging="720"/>
        <w:rPr>
          <w:rFonts w:ascii="Times New Roman" w:hAnsi="Times New Roman" w:cs="Times New Roman"/>
          <w:sz w:val="24"/>
          <w:szCs w:val="24"/>
        </w:rPr>
      </w:pPr>
      <w:r w:rsidRPr="00C52E7C">
        <w:rPr>
          <w:rFonts w:ascii="Times New Roman" w:hAnsi="Times New Roman" w:cs="Times New Roman"/>
          <w:sz w:val="24"/>
          <w:szCs w:val="24"/>
        </w:rPr>
        <w:t>Sellers, D., Dochen, C. W., &amp; Hodges, R. (2004). </w:t>
      </w:r>
      <w:r w:rsidRPr="00C52E7C">
        <w:rPr>
          <w:rFonts w:ascii="Times New Roman" w:hAnsi="Times New Roman" w:cs="Times New Roman"/>
          <w:i/>
          <w:iCs/>
          <w:sz w:val="24"/>
          <w:szCs w:val="24"/>
        </w:rPr>
        <w:t>Academic transformation: The road to college success</w:t>
      </w:r>
      <w:r w:rsidRPr="00C52E7C">
        <w:rPr>
          <w:rFonts w:ascii="Times New Roman" w:hAnsi="Times New Roman" w:cs="Times New Roman"/>
          <w:sz w:val="24"/>
          <w:szCs w:val="24"/>
        </w:rPr>
        <w:t>. Prentice Hall.</w:t>
      </w:r>
    </w:p>
    <w:sectPr w:rsidR="00762FA6" w:rsidRPr="00C52E7C" w:rsidSect="00C52E7C">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1D03" w:rsidRDefault="008B1D03" w:rsidP="00C52E7C">
      <w:pPr>
        <w:spacing w:after="0" w:line="240" w:lineRule="auto"/>
      </w:pPr>
      <w:r>
        <w:separator/>
      </w:r>
    </w:p>
  </w:endnote>
  <w:endnote w:type="continuationSeparator" w:id="1">
    <w:p w:rsidR="008B1D03" w:rsidRDefault="008B1D03" w:rsidP="00C52E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1D03" w:rsidRDefault="008B1D03" w:rsidP="00C52E7C">
      <w:pPr>
        <w:spacing w:after="0" w:line="240" w:lineRule="auto"/>
      </w:pPr>
      <w:r>
        <w:separator/>
      </w:r>
    </w:p>
  </w:footnote>
  <w:footnote w:type="continuationSeparator" w:id="1">
    <w:p w:rsidR="008B1D03" w:rsidRDefault="008B1D03" w:rsidP="00C52E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3806229"/>
      <w:docPartObj>
        <w:docPartGallery w:val="Page Numbers (Top of Page)"/>
        <w:docPartUnique/>
      </w:docPartObj>
    </w:sdtPr>
    <w:sdtEndPr>
      <w:rPr>
        <w:noProof/>
      </w:rPr>
    </w:sdtEndPr>
    <w:sdtContent>
      <w:p w:rsidR="00C52E7C" w:rsidRPr="00C52E7C" w:rsidRDefault="00243C96" w:rsidP="00C52E7C">
        <w:pPr>
          <w:pStyle w:val="Header"/>
          <w:rPr>
            <w:rFonts w:ascii="Times New Roman" w:hAnsi="Times New Roman" w:cs="Times New Roman"/>
            <w:sz w:val="24"/>
            <w:szCs w:val="24"/>
          </w:rPr>
        </w:pPr>
        <w:r>
          <w:rPr>
            <w:rFonts w:ascii="Times New Roman" w:hAnsi="Times New Roman" w:cs="Times New Roman"/>
            <w:sz w:val="24"/>
            <w:szCs w:val="24"/>
          </w:rPr>
          <w:t xml:space="preserve">REFLECTING LEARNING. </w:t>
        </w:r>
        <w:r w:rsidR="00602F80">
          <w:rPr>
            <w:rFonts w:ascii="Times New Roman" w:hAnsi="Times New Roman" w:cs="Times New Roman"/>
            <w:sz w:val="24"/>
            <w:szCs w:val="24"/>
          </w:rPr>
          <w:t xml:space="preserve">                                                                   </w:t>
        </w:r>
        <w:r>
          <w:rPr>
            <w:rFonts w:ascii="Times New Roman" w:hAnsi="Times New Roman" w:cs="Times New Roman"/>
            <w:sz w:val="24"/>
            <w:szCs w:val="24"/>
          </w:rPr>
          <w:t xml:space="preserve">                           </w:t>
        </w:r>
        <w:r w:rsidR="00602F80">
          <w:rPr>
            <w:rFonts w:ascii="Times New Roman" w:hAnsi="Times New Roman" w:cs="Times New Roman"/>
            <w:sz w:val="24"/>
            <w:szCs w:val="24"/>
          </w:rPr>
          <w:t xml:space="preserve">          </w:t>
        </w:r>
        <w:r w:rsidR="005F78D5" w:rsidRPr="00602F80">
          <w:rPr>
            <w:rFonts w:ascii="Times New Roman" w:hAnsi="Times New Roman" w:cs="Times New Roman"/>
            <w:sz w:val="24"/>
            <w:szCs w:val="24"/>
          </w:rPr>
          <w:fldChar w:fldCharType="begin"/>
        </w:r>
        <w:r w:rsidR="00602F80" w:rsidRPr="00602F80">
          <w:rPr>
            <w:rFonts w:ascii="Times New Roman" w:hAnsi="Times New Roman" w:cs="Times New Roman"/>
            <w:sz w:val="24"/>
            <w:szCs w:val="24"/>
          </w:rPr>
          <w:instrText xml:space="preserve"> PAGE   \* MERGEFORMAT </w:instrText>
        </w:r>
        <w:r w:rsidR="005F78D5" w:rsidRPr="00602F80">
          <w:rPr>
            <w:rFonts w:ascii="Times New Roman" w:hAnsi="Times New Roman" w:cs="Times New Roman"/>
            <w:sz w:val="24"/>
            <w:szCs w:val="24"/>
          </w:rPr>
          <w:fldChar w:fldCharType="separate"/>
        </w:r>
        <w:r>
          <w:rPr>
            <w:rFonts w:ascii="Times New Roman" w:hAnsi="Times New Roman" w:cs="Times New Roman"/>
            <w:noProof/>
            <w:sz w:val="24"/>
            <w:szCs w:val="24"/>
          </w:rPr>
          <w:t>4</w:t>
        </w:r>
        <w:r w:rsidR="005F78D5" w:rsidRPr="00602F80">
          <w:rPr>
            <w:rFonts w:ascii="Times New Roman" w:hAnsi="Times New Roman" w:cs="Times New Roman"/>
            <w:sz w:val="24"/>
            <w:szCs w:val="24"/>
          </w:rPr>
          <w:fldChar w:fldCharType="end"/>
        </w:r>
      </w:p>
    </w:sdtContent>
  </w:sdt>
  <w:p w:rsidR="00C52E7C" w:rsidRPr="00C52E7C" w:rsidRDefault="00C52E7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E7C" w:rsidRPr="00C52E7C" w:rsidRDefault="00C52E7C" w:rsidP="00C52E7C">
    <w:pPr>
      <w:pStyle w:val="Header"/>
      <w:rPr>
        <w:rFonts w:ascii="Times New Roman" w:hAnsi="Times New Roman" w:cs="Times New Roman"/>
        <w:sz w:val="24"/>
        <w:szCs w:val="24"/>
      </w:rPr>
    </w:pPr>
    <w:r w:rsidRPr="00C52E7C">
      <w:rPr>
        <w:rFonts w:ascii="Times New Roman" w:hAnsi="Times New Roman" w:cs="Times New Roman"/>
        <w:sz w:val="24"/>
        <w:szCs w:val="24"/>
      </w:rPr>
      <w:t xml:space="preserve">Running Head: </w:t>
    </w:r>
    <w:r w:rsidR="00243C96">
      <w:rPr>
        <w:rFonts w:ascii="Times New Roman" w:hAnsi="Times New Roman" w:cs="Times New Roman"/>
        <w:sz w:val="24"/>
        <w:szCs w:val="24"/>
      </w:rPr>
      <w:t>REFLECTING LEARNING.</w:t>
    </w:r>
  </w:p>
  <w:p w:rsidR="00C52E7C" w:rsidRPr="00C52E7C" w:rsidRDefault="00C52E7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MwsDQ2NDIwMLCwMDdR0lEKTi0uzszPAykwqgUACe3tAiwAAAA="/>
  </w:docVars>
  <w:rsids>
    <w:rsidRoot w:val="002704C9"/>
    <w:rsid w:val="000625E7"/>
    <w:rsid w:val="000D42A7"/>
    <w:rsid w:val="000F2594"/>
    <w:rsid w:val="001003AF"/>
    <w:rsid w:val="0016007D"/>
    <w:rsid w:val="001C536B"/>
    <w:rsid w:val="001F6786"/>
    <w:rsid w:val="00216DB4"/>
    <w:rsid w:val="00243C96"/>
    <w:rsid w:val="002700D6"/>
    <w:rsid w:val="002704C9"/>
    <w:rsid w:val="002D7BEC"/>
    <w:rsid w:val="002D7DE9"/>
    <w:rsid w:val="00384DE3"/>
    <w:rsid w:val="00407FC7"/>
    <w:rsid w:val="00420339"/>
    <w:rsid w:val="00435BD6"/>
    <w:rsid w:val="004560AD"/>
    <w:rsid w:val="00476FCB"/>
    <w:rsid w:val="004E0087"/>
    <w:rsid w:val="00505FE1"/>
    <w:rsid w:val="00522CA8"/>
    <w:rsid w:val="00553631"/>
    <w:rsid w:val="005A7C81"/>
    <w:rsid w:val="005E74CC"/>
    <w:rsid w:val="005F78D5"/>
    <w:rsid w:val="00602F80"/>
    <w:rsid w:val="006F2A10"/>
    <w:rsid w:val="007046E8"/>
    <w:rsid w:val="00710B15"/>
    <w:rsid w:val="00747101"/>
    <w:rsid w:val="00762FA6"/>
    <w:rsid w:val="00793EAC"/>
    <w:rsid w:val="00876A5B"/>
    <w:rsid w:val="0088799A"/>
    <w:rsid w:val="008B1D03"/>
    <w:rsid w:val="00906F2B"/>
    <w:rsid w:val="0092594E"/>
    <w:rsid w:val="0096717D"/>
    <w:rsid w:val="0098757D"/>
    <w:rsid w:val="00991C92"/>
    <w:rsid w:val="0099403B"/>
    <w:rsid w:val="009C38DB"/>
    <w:rsid w:val="00A068F3"/>
    <w:rsid w:val="00A15798"/>
    <w:rsid w:val="00B47453"/>
    <w:rsid w:val="00B5705C"/>
    <w:rsid w:val="00B821A3"/>
    <w:rsid w:val="00C0026B"/>
    <w:rsid w:val="00C52E7C"/>
    <w:rsid w:val="00E21536"/>
    <w:rsid w:val="00E73F37"/>
    <w:rsid w:val="00F717B1"/>
    <w:rsid w:val="00FC1C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4D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2E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E7C"/>
  </w:style>
  <w:style w:type="paragraph" w:styleId="Footer">
    <w:name w:val="footer"/>
    <w:basedOn w:val="Normal"/>
    <w:link w:val="FooterChar"/>
    <w:uiPriority w:val="99"/>
    <w:unhideWhenUsed/>
    <w:rsid w:val="00C52E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E7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2018-07-23T12:47:00Z</dcterms:created>
  <dcterms:modified xsi:type="dcterms:W3CDTF">2018-07-23T12:47:00Z</dcterms:modified>
</cp:coreProperties>
</file>